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3CBB58" w14:textId="42269B87" w:rsidR="008355A0" w:rsidRPr="008E04EB" w:rsidRDefault="000A286C" w:rsidP="008E04EB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  <w:r w:rsidR="004249DE">
        <w:rPr>
          <w:color w:val="00B050"/>
          <w:sz w:val="72"/>
        </w:rPr>
        <w:t xml:space="preserve">    </w:t>
      </w:r>
    </w:p>
    <w:p w14:paraId="646F1479" w14:textId="4D7F8ADE" w:rsidR="004249DE" w:rsidRDefault="00D97806" w:rsidP="008E04EB">
      <w:pPr>
        <w:pStyle w:val="Title"/>
        <w:jc w:val="center"/>
        <w:rPr>
          <w:color w:val="0070C0"/>
          <w:sz w:val="96"/>
        </w:rPr>
      </w:pPr>
      <w:r>
        <w:rPr>
          <w:color w:val="0070C0"/>
          <w:sz w:val="96"/>
        </w:rPr>
        <w:t xml:space="preserve">Sexual Assault Crisis </w:t>
      </w:r>
      <w:r w:rsidRPr="008E04EB">
        <w:rPr>
          <w:color w:val="0070C0"/>
          <w:sz w:val="52"/>
        </w:rPr>
        <w:t>Services</w:t>
      </w:r>
    </w:p>
    <w:p w14:paraId="732AEC7B" w14:textId="5EF15D3E" w:rsidR="008E04EB" w:rsidRPr="008E04EB" w:rsidRDefault="008E04EB" w:rsidP="008E04EB">
      <w:pPr>
        <w:pStyle w:val="Title"/>
        <w:jc w:val="center"/>
        <w:rPr>
          <w:b w:val="0"/>
          <w:color w:val="auto"/>
          <w:sz w:val="72"/>
        </w:rPr>
      </w:pPr>
      <w:r w:rsidRPr="008E04EB">
        <w:rPr>
          <w:b w:val="0"/>
          <w:color w:val="auto"/>
          <w:sz w:val="52"/>
        </w:rPr>
        <w:t>New britain ywca</w:t>
      </w:r>
    </w:p>
    <w:p w14:paraId="4EC4B14E" w14:textId="7EA21A84" w:rsidR="005E1815" w:rsidRPr="008E04EB" w:rsidRDefault="00D97806" w:rsidP="008E04EB">
      <w:pPr>
        <w:pStyle w:val="Title"/>
        <w:jc w:val="center"/>
        <w:rPr>
          <w:color w:val="0070C0"/>
          <w:sz w:val="72"/>
        </w:rPr>
      </w:pPr>
      <w:r w:rsidRPr="008E04EB">
        <w:rPr>
          <w:color w:val="0070C0"/>
          <w:sz w:val="72"/>
        </w:rPr>
        <w:t>INFORMATION TABLE</w:t>
      </w:r>
    </w:p>
    <w:p w14:paraId="6FE7C842" w14:textId="5288B21B" w:rsidR="005E7634" w:rsidRPr="008E04EB" w:rsidRDefault="00D97806" w:rsidP="005E7634">
      <w:pPr>
        <w:pStyle w:val="Date"/>
        <w:jc w:val="center"/>
        <w:rPr>
          <w:color w:val="auto"/>
          <w:sz w:val="56"/>
        </w:rPr>
      </w:pPr>
      <w:r w:rsidRPr="008E04EB">
        <w:rPr>
          <w:color w:val="auto"/>
          <w:sz w:val="56"/>
        </w:rPr>
        <w:t>Wedne</w:t>
      </w:r>
      <w:r w:rsidR="00E27A5B" w:rsidRPr="008E04EB">
        <w:rPr>
          <w:color w:val="auto"/>
          <w:sz w:val="56"/>
        </w:rPr>
        <w:t xml:space="preserve">sday, </w:t>
      </w:r>
      <w:r w:rsidRPr="008E04EB">
        <w:rPr>
          <w:color w:val="auto"/>
          <w:sz w:val="56"/>
        </w:rPr>
        <w:t>April 5</w:t>
      </w:r>
      <w:r w:rsidR="00E27A5B" w:rsidRPr="008E04EB">
        <w:rPr>
          <w:color w:val="auto"/>
          <w:sz w:val="56"/>
        </w:rPr>
        <w:t xml:space="preserve">, </w:t>
      </w:r>
      <w:r w:rsidRPr="008E04EB">
        <w:rPr>
          <w:color w:val="auto"/>
          <w:sz w:val="56"/>
        </w:rPr>
        <w:t>11:20-1:20 pm</w:t>
      </w:r>
    </w:p>
    <w:p w14:paraId="2A46EAFC" w14:textId="40FB9B45" w:rsidR="00D97806" w:rsidRPr="008E04EB" w:rsidRDefault="00D97806" w:rsidP="00D97806">
      <w:pPr>
        <w:pStyle w:val="Date"/>
        <w:jc w:val="center"/>
        <w:rPr>
          <w:color w:val="auto"/>
          <w:sz w:val="52"/>
          <w:szCs w:val="52"/>
        </w:rPr>
      </w:pPr>
      <w:r w:rsidRPr="008E04EB">
        <w:rPr>
          <w:color w:val="auto"/>
          <w:sz w:val="52"/>
          <w:szCs w:val="52"/>
        </w:rPr>
        <w:t xml:space="preserve">Wednesday, April 26, </w:t>
      </w:r>
      <w:r w:rsidRPr="008E04EB">
        <w:rPr>
          <w:color w:val="auto"/>
          <w:sz w:val="52"/>
          <w:szCs w:val="52"/>
        </w:rPr>
        <w:t>11:20-1:20 pm</w:t>
      </w:r>
    </w:p>
    <w:p w14:paraId="13815D2A" w14:textId="0E420817" w:rsidR="00D97806" w:rsidRPr="00D97806" w:rsidRDefault="00D97806" w:rsidP="00D97806">
      <w:pPr>
        <w:pStyle w:val="ContactInfo"/>
      </w:pPr>
    </w:p>
    <w:p w14:paraId="402D26DB" w14:textId="1BFE6F52" w:rsidR="005E1815" w:rsidRPr="005E7634" w:rsidRDefault="00D97806" w:rsidP="005E7634">
      <w:pPr>
        <w:pStyle w:val="ContactInfo"/>
        <w:jc w:val="center"/>
        <w:rPr>
          <w:b/>
          <w:color w:val="auto"/>
          <w:sz w:val="48"/>
        </w:rPr>
      </w:pPr>
      <w:r>
        <w:rPr>
          <w:b/>
          <w:color w:val="auto"/>
          <w:sz w:val="48"/>
        </w:rPr>
        <w:t>100 Building</w:t>
      </w:r>
      <w:r w:rsidR="008E04EB">
        <w:rPr>
          <w:b/>
          <w:color w:val="auto"/>
          <w:sz w:val="48"/>
        </w:rPr>
        <w:t>,</w:t>
      </w:r>
      <w:r>
        <w:rPr>
          <w:b/>
          <w:color w:val="auto"/>
          <w:sz w:val="48"/>
        </w:rPr>
        <w:t xml:space="preserve"> Main Lobby</w:t>
      </w:r>
      <w:bookmarkStart w:id="0" w:name="_GoBack"/>
      <w:bookmarkEnd w:id="0"/>
    </w:p>
    <w:p w14:paraId="5A906C54" w14:textId="40E63CBE" w:rsidR="008355A0" w:rsidRPr="008E04EB" w:rsidRDefault="008355A0" w:rsidP="008355A0">
      <w:pPr>
        <w:pStyle w:val="Subtitle"/>
        <w:pBdr>
          <w:bottom w:val="single" w:sz="12" w:space="1" w:color="auto"/>
        </w:pBdr>
        <w:rPr>
          <w:color w:val="auto"/>
          <w:sz w:val="32"/>
        </w:rPr>
      </w:pPr>
    </w:p>
    <w:p w14:paraId="49A2763D" w14:textId="4DCC111F" w:rsidR="008E04EB" w:rsidRPr="008E04EB" w:rsidRDefault="008E04EB" w:rsidP="008E04EB">
      <w:pPr>
        <w:autoSpaceDE w:val="0"/>
        <w:autoSpaceDN w:val="0"/>
        <w:adjustRightInd w:val="0"/>
        <w:spacing w:after="0" w:line="240" w:lineRule="auto"/>
        <w:rPr>
          <w:rFonts w:ascii="CanvaSans-Bold" w:hAnsi="CanvaSans-Bold" w:cs="CanvaSans-Bold"/>
          <w:bCs/>
          <w:color w:val="auto"/>
          <w:sz w:val="28"/>
          <w:szCs w:val="28"/>
        </w:rPr>
      </w:pPr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>YWCA New Britain’s Sexual</w:t>
      </w:r>
      <w:r>
        <w:rPr>
          <w:rFonts w:ascii="CanvaSans-Bold" w:hAnsi="CanvaSans-Bold" w:cs="CanvaSans-Bold"/>
          <w:bCs/>
          <w:color w:val="auto"/>
          <w:sz w:val="28"/>
          <w:szCs w:val="28"/>
        </w:rPr>
        <w:t xml:space="preserve"> </w:t>
      </w:r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>Assault Crisis Service (SACS) is a</w:t>
      </w:r>
      <w:r>
        <w:rPr>
          <w:rFonts w:ascii="CanvaSans-Bold" w:hAnsi="CanvaSans-Bold" w:cs="CanvaSans-Bold"/>
          <w:bCs/>
          <w:color w:val="auto"/>
          <w:sz w:val="28"/>
          <w:szCs w:val="28"/>
        </w:rPr>
        <w:t xml:space="preserve"> </w:t>
      </w:r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>program of the Connecticut</w:t>
      </w:r>
    </w:p>
    <w:p w14:paraId="72CA666B" w14:textId="413A590E" w:rsidR="008E04EB" w:rsidRDefault="008E04EB" w:rsidP="008E04EB">
      <w:pPr>
        <w:autoSpaceDE w:val="0"/>
        <w:autoSpaceDN w:val="0"/>
        <w:adjustRightInd w:val="0"/>
        <w:spacing w:after="0" w:line="240" w:lineRule="auto"/>
        <w:rPr>
          <w:rFonts w:ascii="CanvaSans-Bold" w:hAnsi="CanvaSans-Bold" w:cs="CanvaSans-Bold"/>
          <w:bCs/>
          <w:color w:val="auto"/>
          <w:sz w:val="28"/>
          <w:szCs w:val="28"/>
        </w:rPr>
      </w:pPr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>Alliance to End Sexual Violence.</w:t>
      </w:r>
      <w:r w:rsidRPr="008E04EB">
        <w:rPr>
          <w:noProof/>
        </w:rPr>
        <w:t xml:space="preserve"> </w:t>
      </w:r>
      <w:r>
        <w:rPr>
          <w:rFonts w:ascii="CanvaSans-Bold" w:hAnsi="CanvaSans-Bold" w:cs="CanvaSans-Bold"/>
          <w:bCs/>
          <w:color w:val="auto"/>
          <w:sz w:val="28"/>
          <w:szCs w:val="28"/>
        </w:rPr>
        <w:t xml:space="preserve"> </w:t>
      </w:r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 xml:space="preserve">SACS </w:t>
      </w:r>
      <w:proofErr w:type="gramStart"/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>offers</w:t>
      </w:r>
      <w:proofErr w:type="gramEnd"/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 xml:space="preserve"> free and confidential</w:t>
      </w:r>
      <w:r>
        <w:rPr>
          <w:rFonts w:ascii="CanvaSans-Bold" w:hAnsi="CanvaSans-Bold" w:cs="CanvaSans-Bold"/>
          <w:bCs/>
          <w:color w:val="auto"/>
          <w:sz w:val="28"/>
          <w:szCs w:val="28"/>
        </w:rPr>
        <w:t xml:space="preserve"> </w:t>
      </w:r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>services to survivors of sexual</w:t>
      </w:r>
      <w:r>
        <w:rPr>
          <w:rFonts w:ascii="CanvaSans-Bold" w:hAnsi="CanvaSans-Bold" w:cs="CanvaSans-Bold"/>
          <w:bCs/>
          <w:color w:val="auto"/>
          <w:sz w:val="28"/>
          <w:szCs w:val="28"/>
        </w:rPr>
        <w:t xml:space="preserve"> </w:t>
      </w:r>
      <w:r w:rsidRPr="008E04EB">
        <w:rPr>
          <w:rFonts w:ascii="CanvaSans-Bold" w:hAnsi="CanvaSans-Bold" w:cs="CanvaSans-Bold"/>
          <w:bCs/>
          <w:color w:val="auto"/>
          <w:sz w:val="28"/>
          <w:szCs w:val="28"/>
        </w:rPr>
        <w:t>violence and their loved ones.</w:t>
      </w:r>
    </w:p>
    <w:p w14:paraId="2DDE9B80" w14:textId="3D0FC6D6" w:rsidR="008E04EB" w:rsidRDefault="008E04EB" w:rsidP="008E04EB">
      <w:pPr>
        <w:pStyle w:val="Subtitle"/>
        <w:pBdr>
          <w:bottom w:val="single" w:sz="12" w:space="1" w:color="auto"/>
        </w:pBdr>
        <w:rPr>
          <w:rFonts w:ascii="CanvaSans-Bold" w:hAnsi="CanvaSans-Bold" w:cs="CanvaSans-Bold"/>
          <w:bCs/>
          <w:color w:val="auto"/>
          <w:sz w:val="28"/>
          <w:szCs w:val="28"/>
        </w:rPr>
      </w:pPr>
    </w:p>
    <w:p w14:paraId="38A1F096" w14:textId="24493176" w:rsidR="008E04EB" w:rsidRPr="008E04EB" w:rsidRDefault="008E04EB" w:rsidP="008E04EB">
      <w:pPr>
        <w:pStyle w:val="Subtitle"/>
        <w:pBdr>
          <w:bottom w:val="single" w:sz="12" w:space="1" w:color="auto"/>
        </w:pBdr>
        <w:jc w:val="center"/>
        <w:rPr>
          <w:rFonts w:ascii="CanvaSans-Bold" w:hAnsi="CanvaSans-Bold" w:cs="CanvaSans-Bold"/>
          <w:bCs/>
          <w:color w:val="auto"/>
          <w:sz w:val="50"/>
          <w:szCs w:val="28"/>
        </w:rPr>
      </w:pPr>
      <w:r w:rsidRPr="008E04EB">
        <w:rPr>
          <w:rFonts w:ascii="CanvaSans-Bold" w:hAnsi="CanvaSans-Bold" w:cs="CanvaSans-Bold"/>
          <w:bCs/>
          <w:color w:val="auto"/>
          <w:sz w:val="50"/>
          <w:szCs w:val="28"/>
        </w:rPr>
        <w:t>Stop by to learn more about our services.</w:t>
      </w:r>
    </w:p>
    <w:p w14:paraId="681D6722" w14:textId="28B9ACED" w:rsidR="00C3042F" w:rsidRPr="008E04EB" w:rsidRDefault="008E04EB" w:rsidP="008E04EB">
      <w:pPr>
        <w:pStyle w:val="Subtitle"/>
        <w:pBdr>
          <w:bottom w:val="single" w:sz="12" w:space="1" w:color="auto"/>
        </w:pBdr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7B649" wp14:editId="3C210DFA">
            <wp:simplePos x="0" y="0"/>
            <wp:positionH relativeFrom="column">
              <wp:posOffset>4055110</wp:posOffset>
            </wp:positionH>
            <wp:positionV relativeFrom="paragraph">
              <wp:posOffset>815340</wp:posOffset>
            </wp:positionV>
            <wp:extent cx="2637691" cy="1485900"/>
            <wp:effectExtent l="0" t="0" r="0" b="0"/>
            <wp:wrapNone/>
            <wp:docPr id="1" name="Picture 1" descr="eliminating racism, empowering women, YWCA New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xual Assault Services - YWCA New Brit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91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31FE76F4" wp14:editId="7AB78F20">
            <wp:simplePos x="0" y="0"/>
            <wp:positionH relativeFrom="margin">
              <wp:align>left</wp:align>
            </wp:positionH>
            <wp:positionV relativeFrom="paragraph">
              <wp:posOffset>528955</wp:posOffset>
            </wp:positionV>
            <wp:extent cx="3829050" cy="2090863"/>
            <wp:effectExtent l="0" t="0" r="0" b="5080"/>
            <wp:wrapNone/>
            <wp:docPr id="2" name="Picture 2" descr="Crisis Hotlines - Statewide in English 1-888-999-5545, Espanol 1-88-568-8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787802.TXNT\AppData\Local\Microsoft\Windows\INetCache\Content.MSO\CC8E65D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15" cy="21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32"/>
        </w:rPr>
        <w:t xml:space="preserve"> </w:t>
      </w:r>
    </w:p>
    <w:sectPr w:rsidR="00C3042F" w:rsidRPr="008E04EB" w:rsidSect="004249DE">
      <w:footerReference w:type="default" r:id="rId13"/>
      <w:pgSz w:w="12240" w:h="15840"/>
      <w:pgMar w:top="1008" w:right="1008" w:bottom="1008" w:left="1008" w:header="0" w:footer="0" w:gutter="0"/>
      <w:pgBorders w:offsetFrom="page">
        <w:top w:val="single" w:sz="48" w:space="24" w:color="D7E7F0" w:themeColor="accent1" w:themeTint="33"/>
        <w:left w:val="single" w:sz="48" w:space="24" w:color="D7E7F0" w:themeColor="accent1" w:themeTint="33"/>
        <w:bottom w:val="single" w:sz="48" w:space="24" w:color="D7E7F0" w:themeColor="accent1" w:themeTint="33"/>
        <w:right w:val="single" w:sz="48" w:space="24" w:color="D7E7F0" w:themeColor="accent1" w:themeTint="3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v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25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270E4"/>
    <w:rsid w:val="000768F4"/>
    <w:rsid w:val="0008632C"/>
    <w:rsid w:val="000901C0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249DE"/>
    <w:rsid w:val="004611DB"/>
    <w:rsid w:val="00484D97"/>
    <w:rsid w:val="00486CD8"/>
    <w:rsid w:val="004A1A94"/>
    <w:rsid w:val="004B58AA"/>
    <w:rsid w:val="00561481"/>
    <w:rsid w:val="005A2EDE"/>
    <w:rsid w:val="005D2D39"/>
    <w:rsid w:val="005E1815"/>
    <w:rsid w:val="005E7634"/>
    <w:rsid w:val="00605061"/>
    <w:rsid w:val="0068245E"/>
    <w:rsid w:val="00692C40"/>
    <w:rsid w:val="0069500E"/>
    <w:rsid w:val="006E191A"/>
    <w:rsid w:val="00713F12"/>
    <w:rsid w:val="00716722"/>
    <w:rsid w:val="0073434C"/>
    <w:rsid w:val="0073666E"/>
    <w:rsid w:val="00752483"/>
    <w:rsid w:val="00776C97"/>
    <w:rsid w:val="007934F7"/>
    <w:rsid w:val="00795E51"/>
    <w:rsid w:val="007A2971"/>
    <w:rsid w:val="007A4EDB"/>
    <w:rsid w:val="007A70CF"/>
    <w:rsid w:val="007C3296"/>
    <w:rsid w:val="00834305"/>
    <w:rsid w:val="008355A0"/>
    <w:rsid w:val="008466BC"/>
    <w:rsid w:val="00850A44"/>
    <w:rsid w:val="00851984"/>
    <w:rsid w:val="0085216E"/>
    <w:rsid w:val="00853BE9"/>
    <w:rsid w:val="00867BFC"/>
    <w:rsid w:val="008701A5"/>
    <w:rsid w:val="0089436B"/>
    <w:rsid w:val="00897FB4"/>
    <w:rsid w:val="008C4FC8"/>
    <w:rsid w:val="008E04EB"/>
    <w:rsid w:val="009124DD"/>
    <w:rsid w:val="00922437"/>
    <w:rsid w:val="0094423C"/>
    <w:rsid w:val="00971AFE"/>
    <w:rsid w:val="00976EA9"/>
    <w:rsid w:val="00987FAA"/>
    <w:rsid w:val="009903A2"/>
    <w:rsid w:val="009A333B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B168F9"/>
    <w:rsid w:val="00B275EC"/>
    <w:rsid w:val="00B620E5"/>
    <w:rsid w:val="00B850E4"/>
    <w:rsid w:val="00BB44FA"/>
    <w:rsid w:val="00BB595E"/>
    <w:rsid w:val="00C267A8"/>
    <w:rsid w:val="00C3042F"/>
    <w:rsid w:val="00C40B41"/>
    <w:rsid w:val="00C41CA0"/>
    <w:rsid w:val="00C67FD5"/>
    <w:rsid w:val="00C71D6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81219"/>
    <w:rsid w:val="00D92469"/>
    <w:rsid w:val="00D97147"/>
    <w:rsid w:val="00D97806"/>
    <w:rsid w:val="00DB1664"/>
    <w:rsid w:val="00E03E13"/>
    <w:rsid w:val="00E27A5B"/>
    <w:rsid w:val="00E32970"/>
    <w:rsid w:val="00E402F3"/>
    <w:rsid w:val="00E43EFE"/>
    <w:rsid w:val="00EA786A"/>
    <w:rsid w:val="00EF2A07"/>
    <w:rsid w:val="00F111B7"/>
    <w:rsid w:val="00F31580"/>
    <w:rsid w:val="00F5239F"/>
    <w:rsid w:val="00F7622C"/>
    <w:rsid w:val="00F811D0"/>
    <w:rsid w:val="00F83FF1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7cd3b956-4cbd-4502-82c9-72a22c47a8cf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856a73d-66b7-4303-bf19-4edfab611ae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3454DB-C72F-4313-B342-458CC688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3</cp:revision>
  <cp:lastPrinted>2023-02-01T17:26:00Z</cp:lastPrinted>
  <dcterms:created xsi:type="dcterms:W3CDTF">2023-03-09T18:37:00Z</dcterms:created>
  <dcterms:modified xsi:type="dcterms:W3CDTF">2023-03-09T18:57:00Z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